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0" w:firstLineChars="0"/>
        <w:rPr>
          <w:rFonts w:hint="eastAsia" w:hAnsi="黑体" w:cs="黑体"/>
          <w:bCs/>
          <w:sz w:val="32"/>
          <w:szCs w:val="32"/>
        </w:rPr>
      </w:pPr>
      <w:r>
        <w:rPr>
          <w:rFonts w:hint="eastAsia" w:hAnsi="黑体" w:cs="黑体"/>
          <w:bCs/>
          <w:sz w:val="32"/>
          <w:szCs w:val="32"/>
        </w:rPr>
        <w:t>附件4</w:t>
      </w:r>
    </w:p>
    <w:p>
      <w:pPr>
        <w:pStyle w:val="4"/>
        <w:spacing w:line="240" w:lineRule="auto"/>
        <w:ind w:firstLine="0" w:firstLineChars="0"/>
        <w:rPr>
          <w:rFonts w:hint="eastAsia" w:hAnsi="黑体" w:cs="黑体"/>
          <w:bCs/>
          <w:sz w:val="32"/>
          <w:szCs w:val="32"/>
        </w:rPr>
      </w:pPr>
    </w:p>
    <w:p>
      <w:pPr>
        <w:pStyle w:val="4"/>
        <w:spacing w:line="560" w:lineRule="exact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汽开区国家免费孕前优生健康检查项目</w:t>
      </w:r>
    </w:p>
    <w:bookmarkEnd w:id="0"/>
    <w:p>
      <w:pPr>
        <w:pStyle w:val="4"/>
        <w:spacing w:line="560" w:lineRule="exact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工作领导小组和专家指导组成员名单</w:t>
      </w:r>
    </w:p>
    <w:p>
      <w:pPr>
        <w:pStyle w:val="4"/>
        <w:spacing w:line="560" w:lineRule="exact"/>
        <w:ind w:firstLine="0" w:firstLineChars="0"/>
        <w:jc w:val="both"/>
        <w:rPr>
          <w:rFonts w:hint="eastAsia" w:ascii="仿宋" w:hAnsi="仿宋" w:eastAsia="仿宋" w:cs="Times New Roman"/>
          <w:b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b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项目领导小组：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组  长：潘丽华　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汽开区卫生健康局　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局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长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成  员：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徐静波    汽开区富民街道办事处   主  任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龚丽娟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汽开区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东风街道办事处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正调研员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牟铁英    汽开区前程街道办事处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副主任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杨昆仑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汽开区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锦程街道办事处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副主任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             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周  瑾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汽开区卫生健康局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妇幼负责人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沈忠南　  汽开区妇幼计生服务中心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0"/>
          <w:szCs w:val="30"/>
          <w:shd w:val="clear" w:color="auto" w:fill="auto"/>
          <w:lang w:val="en-US" w:eastAsia="zh-CN" w:bidi="en-US"/>
        </w:rPr>
        <w:t>业务院长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 xml:space="preserve">李佳思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汽开区卫生健康局       科  员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b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b/>
          <w:bCs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项目专家指导组：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组  长：周  瑾    汽开区妇幼计生服务中心   负责人 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副组长：沈忠南　  汽开区妇幼计生服务中心   医  师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成  员：邢立明    汽开区妇幼计生服务中心   主治医师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left="0" w:leftChars="0"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董锡凤    汽开区妇幼计生服务中心   医  师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车继娟    汽开区妇幼计生服务中心   医  师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黄海燕　  汽开区妇幼计生服务中心   助理医师 </w:t>
      </w:r>
    </w:p>
    <w:p>
      <w:pPr>
        <w:pStyle w:val="4"/>
        <w:keepNext w:val="0"/>
        <w:keepLines w:val="0"/>
        <w:shd w:val="clear" w:color="auto" w:fill="auto"/>
        <w:tabs>
          <w:tab w:val="left" w:pos="2160"/>
          <w:tab w:val="left" w:pos="2880"/>
        </w:tabs>
        <w:bidi w:val="0"/>
        <w:spacing w:before="0" w:after="0" w:line="580" w:lineRule="exact"/>
        <w:ind w:right="0" w:firstLine="1280" w:firstLineChars="400"/>
        <w:jc w:val="left"/>
        <w:rPr>
          <w:rFonts w:hint="default" w:ascii="仿宋" w:hAnsi="仿宋" w:eastAsia="仿宋" w:cs="Times New Roman"/>
          <w:color w:val="000000"/>
          <w:spacing w:val="0"/>
          <w:w w:val="100"/>
          <w:kern w:val="0"/>
          <w:position w:val="0"/>
          <w:sz w:val="21"/>
          <w:szCs w:val="21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梁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 xml:space="preserve">  枫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汽开区妇幼计生服务中心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en-US"/>
        </w:rPr>
        <w:t>主管检验师</w:t>
      </w:r>
    </w:p>
    <w:p>
      <w:pPr>
        <w:pStyle w:val="5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王宝剑    汽开区妇幼计生服务中心   电诊医师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建正文"/>
    <w:basedOn w:val="1"/>
    <w:qFormat/>
    <w:uiPriority w:val="0"/>
    <w:pPr>
      <w:adjustRightInd w:val="0"/>
      <w:spacing w:line="520" w:lineRule="exact"/>
      <w:ind w:firstLine="560" w:firstLineChars="200"/>
    </w:pPr>
    <w:rPr>
      <w:rFonts w:ascii="仿宋_GB2312"/>
      <w:sz w:val="28"/>
      <w:szCs w:val="28"/>
    </w:rPr>
  </w:style>
  <w:style w:type="paragraph" w:customStyle="1" w:styleId="5">
    <w:name w:val="自建附件"/>
    <w:basedOn w:val="4"/>
    <w:qFormat/>
    <w:uiPriority w:val="0"/>
    <w:rPr>
      <w:rFonts w:ascii="黑体" w:hAns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2021-08-31T05:36:40Z</dcterms:created>
  <dc:creator>Administrator</dc:creator>
  <cp:lastModifiedBy>Yu。</cp:lastModifiedBy>
  <dcterms:modified xsi:type="dcterms:W3CDTF">2021-08-31T05:38:40Z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3D5A4601653A4690B82E61F37F46EBF5</vt:lpwstr>
  </property>
</Properties>
</file>