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10" w:rsidRDefault="00DC1510" w:rsidP="00DC1510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附件4：</w:t>
      </w:r>
    </w:p>
    <w:p w:rsidR="00DC1510" w:rsidRDefault="00DC1510" w:rsidP="00DC1510">
      <w:pPr>
        <w:rPr>
          <w:rFonts w:asciiTheme="minorEastAsia" w:hAnsiTheme="minorEastAsia"/>
          <w:color w:val="000000" w:themeColor="text1"/>
          <w:sz w:val="30"/>
          <w:szCs w:val="30"/>
        </w:rPr>
      </w:pPr>
    </w:p>
    <w:p w:rsidR="00DC1510" w:rsidRPr="00EC17A9" w:rsidRDefault="00DC1510" w:rsidP="00DC1510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EC17A9">
        <w:rPr>
          <w:rFonts w:asciiTheme="minorEastAsia" w:hAnsiTheme="minorEastAsia"/>
          <w:b/>
          <w:color w:val="000000" w:themeColor="text1"/>
          <w:sz w:val="36"/>
          <w:szCs w:val="36"/>
        </w:rPr>
        <w:t>2019</w:t>
      </w:r>
      <w:r w:rsidRPr="00EC17A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年申报市政府特殊津贴材料</w:t>
      </w:r>
      <w:r w:rsidRPr="00EC17A9">
        <w:rPr>
          <w:rFonts w:asciiTheme="minorEastAsia" w:hAnsiTheme="minorEastAsia"/>
          <w:b/>
          <w:color w:val="000000" w:themeColor="text1"/>
          <w:sz w:val="36"/>
          <w:szCs w:val="36"/>
        </w:rPr>
        <w:t>填</w:t>
      </w:r>
      <w:r w:rsidRPr="00EC17A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报</w:t>
      </w:r>
      <w:r w:rsidR="00EC17A9" w:rsidRPr="00EC17A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装订</w:t>
      </w:r>
      <w:r w:rsidRPr="00EC17A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说明</w:t>
      </w:r>
    </w:p>
    <w:p w:rsidR="00DC1510" w:rsidRDefault="00DC1510" w:rsidP="00DC1510">
      <w:pPr>
        <w:ind w:firstLine="420"/>
        <w:rPr>
          <w:color w:val="000000" w:themeColor="text1"/>
        </w:rPr>
      </w:pPr>
    </w:p>
    <w:p w:rsidR="00DC1510" w:rsidRDefault="00DC1510" w:rsidP="00DC1510">
      <w:pPr>
        <w:ind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为了保证推荐选拔工作的标准化、规范化，各申报</w:t>
      </w:r>
      <w:r w:rsidR="00B267C1">
        <w:rPr>
          <w:rFonts w:ascii="仿宋" w:eastAsia="仿宋" w:hAnsi="仿宋" w:hint="eastAsia"/>
          <w:color w:val="000000" w:themeColor="text1"/>
          <w:sz w:val="32"/>
          <w:szCs w:val="32"/>
        </w:rPr>
        <w:t>推荐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单位必须按照以下要求</w:t>
      </w:r>
      <w:r w:rsidR="00B267C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认真做好有关材料的报送工作。</w:t>
      </w:r>
    </w:p>
    <w:p w:rsidR="00DC1510" w:rsidRDefault="00DC1510" w:rsidP="00DC1510">
      <w:pPr>
        <w:ind w:firstLine="648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一、填</w:t>
      </w:r>
      <w:r>
        <w:rPr>
          <w:rFonts w:ascii="黑体" w:eastAsia="黑体" w:hAnsi="黑体"/>
          <w:color w:val="000000" w:themeColor="text1"/>
          <w:sz w:val="32"/>
          <w:szCs w:val="32"/>
        </w:rPr>
        <w:t>表说明</w:t>
      </w:r>
    </w:p>
    <w:p w:rsidR="006973FE" w:rsidRDefault="00782298" w:rsidP="00DC1510">
      <w:pPr>
        <w:ind w:firstLine="648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（一）产</w:t>
      </w:r>
      <w:r>
        <w:rPr>
          <w:rFonts w:ascii="楷体" w:eastAsia="楷体" w:hAnsi="楷体"/>
          <w:color w:val="000000" w:themeColor="text1"/>
          <w:sz w:val="32"/>
          <w:szCs w:val="32"/>
        </w:rPr>
        <w:t>业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（行</w:t>
      </w:r>
      <w:r>
        <w:rPr>
          <w:rFonts w:ascii="楷体" w:eastAsia="楷体" w:hAnsi="楷体"/>
          <w:color w:val="000000" w:themeColor="text1"/>
          <w:sz w:val="32"/>
          <w:szCs w:val="32"/>
        </w:rPr>
        <w:t>业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）类别</w:t>
      </w:r>
    </w:p>
    <w:p w:rsidR="00782298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汽车及零部件产业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轨道客车及先进装备制造业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农产品加工业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656A0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数字光电信息产业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0C0A5C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人工智能机器人产业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782298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生物医药健康产业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782298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782298" w:rsidRPr="00782298">
        <w:rPr>
          <w:rFonts w:ascii="仿宋" w:eastAsia="仿宋" w:hAnsi="仿宋" w:hint="eastAsia"/>
          <w:color w:val="000000" w:themeColor="text1"/>
          <w:sz w:val="32"/>
          <w:szCs w:val="32"/>
        </w:rPr>
        <w:t>新能源新材料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产业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782298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0C0A5C" w:rsidRPr="00CD5A0A">
        <w:rPr>
          <w:rFonts w:ascii="仿宋" w:eastAsia="仿宋" w:hAnsi="仿宋" w:hint="eastAsia"/>
          <w:color w:val="000000" w:themeColor="text1"/>
          <w:sz w:val="32"/>
          <w:szCs w:val="32"/>
        </w:rPr>
        <w:t>现代服务业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0C0A5C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782298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科</w:t>
      </w:r>
      <w:r w:rsidR="00472AEA">
        <w:rPr>
          <w:rFonts w:ascii="仿宋" w:eastAsia="仿宋" w:hAnsi="仿宋" w:hint="eastAsia"/>
          <w:color w:val="000000" w:themeColor="text1"/>
          <w:sz w:val="32"/>
          <w:szCs w:val="32"/>
        </w:rPr>
        <w:t>技</w:t>
      </w:r>
      <w:r w:rsidR="00472AEA">
        <w:rPr>
          <w:rFonts w:ascii="仿宋" w:eastAsia="仿宋" w:hAnsi="仿宋"/>
          <w:color w:val="000000" w:themeColor="text1"/>
          <w:sz w:val="32"/>
          <w:szCs w:val="32"/>
        </w:rPr>
        <w:t>推广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782298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7656A0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卫生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82298" w:rsidRDefault="007656A0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0C0A5C" w:rsidRDefault="00782298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656A0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656A0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0C0A5C">
        <w:rPr>
          <w:rFonts w:ascii="仿宋" w:eastAsia="仿宋" w:hAnsi="仿宋" w:hint="eastAsia"/>
          <w:color w:val="000000" w:themeColor="text1"/>
          <w:sz w:val="32"/>
          <w:szCs w:val="32"/>
        </w:rPr>
        <w:t>农业；</w:t>
      </w:r>
    </w:p>
    <w:p w:rsidR="000C0A5C" w:rsidRDefault="000C0A5C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体育；</w:t>
      </w:r>
    </w:p>
    <w:p w:rsidR="00DC1510" w:rsidRDefault="000C0A5C" w:rsidP="00DC1510">
      <w:pPr>
        <w:ind w:firstLine="6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15.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其他</w:t>
      </w:r>
      <w:r w:rsidR="007656A0">
        <w:rPr>
          <w:rFonts w:ascii="仿宋" w:eastAsia="仿宋" w:hAnsi="仿宋" w:hint="eastAsia"/>
          <w:color w:val="000000" w:themeColor="text1"/>
          <w:sz w:val="32"/>
          <w:szCs w:val="32"/>
        </w:rPr>
        <w:t>行</w:t>
      </w:r>
      <w:r w:rsidR="007656A0">
        <w:rPr>
          <w:rFonts w:ascii="仿宋" w:eastAsia="仿宋" w:hAnsi="仿宋"/>
          <w:color w:val="000000" w:themeColor="text1"/>
          <w:sz w:val="32"/>
          <w:szCs w:val="32"/>
        </w:rPr>
        <w:t>业</w:t>
      </w:r>
      <w:r w:rsidR="0078229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C1510" w:rsidRDefault="00782298" w:rsidP="00DC1510">
      <w:pPr>
        <w:ind w:firstLine="648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（二）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主要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业绩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要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精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炼，字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数在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字</w:t>
      </w:r>
      <w:r w:rsidR="00EC17A9">
        <w:rPr>
          <w:rFonts w:ascii="仿宋" w:eastAsia="仿宋" w:hAnsi="仿宋" w:hint="eastAsia"/>
          <w:color w:val="000000" w:themeColor="text1"/>
          <w:sz w:val="32"/>
          <w:szCs w:val="32"/>
        </w:rPr>
        <w:t>以内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。可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改变字体大小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，不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得对表格设计</w:t>
      </w:r>
      <w:r w:rsidR="00B267C1">
        <w:rPr>
          <w:rFonts w:ascii="仿宋" w:eastAsia="仿宋" w:hAnsi="仿宋" w:hint="eastAsia"/>
          <w:color w:val="000000" w:themeColor="text1"/>
          <w:sz w:val="32"/>
          <w:szCs w:val="32"/>
        </w:rPr>
        <w:t>栏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进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行</w:t>
      </w:r>
      <w:r w:rsidR="00DC1510">
        <w:rPr>
          <w:rFonts w:ascii="仿宋" w:eastAsia="仿宋" w:hAnsi="仿宋"/>
          <w:color w:val="000000" w:themeColor="text1"/>
          <w:sz w:val="32"/>
          <w:szCs w:val="32"/>
        </w:rPr>
        <w:t>更改</w:t>
      </w:r>
      <w:r w:rsidR="00DC151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C1510" w:rsidRDefault="00DC1510" w:rsidP="00DC1510">
      <w:pPr>
        <w:ind w:firstLine="648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二、推荐单位报送的材料</w:t>
      </w:r>
    </w:p>
    <w:p w:rsidR="00DC1510" w:rsidRDefault="00DC1510" w:rsidP="00DC1510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B267C1">
        <w:rPr>
          <w:rFonts w:ascii="仿宋" w:eastAsia="仿宋" w:hAnsi="仿宋" w:hint="eastAsia"/>
          <w:color w:val="000000" w:themeColor="text1"/>
          <w:sz w:val="32"/>
          <w:szCs w:val="32"/>
        </w:rPr>
        <w:t>推荐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综合报告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份（</w:t>
      </w:r>
      <w:r>
        <w:rPr>
          <w:rFonts w:ascii="仿宋" w:eastAsia="仿宋" w:hAnsi="仿宋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字以内，需加盖公章），内容包括推荐人选、选拔</w:t>
      </w:r>
      <w:r>
        <w:rPr>
          <w:rFonts w:ascii="仿宋" w:eastAsia="仿宋" w:hAnsi="仿宋"/>
          <w:color w:val="000000" w:themeColor="text1"/>
          <w:sz w:val="32"/>
          <w:szCs w:val="32"/>
        </w:rPr>
        <w:t>过程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、公示情况等。</w:t>
      </w:r>
    </w:p>
    <w:p w:rsidR="00DC1510" w:rsidRDefault="00DC1510" w:rsidP="00DC1510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EC17A9" w:rsidRPr="00EC17A9">
        <w:rPr>
          <w:rFonts w:hint="eastAsia"/>
        </w:rPr>
        <w:t xml:space="preserve"> </w:t>
      </w:r>
      <w:r w:rsidR="00EC17A9" w:rsidRPr="00EC17A9">
        <w:rPr>
          <w:rFonts w:ascii="仿宋" w:eastAsia="仿宋" w:hAnsi="仿宋" w:hint="eastAsia"/>
          <w:color w:val="000000" w:themeColor="text1"/>
          <w:sz w:val="32"/>
          <w:szCs w:val="32"/>
        </w:rPr>
        <w:t>2019年享受长春市政府特殊津贴专家推荐评审表</w:t>
      </w:r>
      <w:r w:rsidR="00EC17A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一式3份，2份单独呈报，1份随申报材料装订。</w:t>
      </w:r>
    </w:p>
    <w:p w:rsidR="00DC1510" w:rsidRDefault="00DC1510" w:rsidP="00DC1510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一览表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份（</w:t>
      </w:r>
      <w:r>
        <w:rPr>
          <w:rFonts w:ascii="仿宋" w:eastAsia="仿宋" w:hAnsi="仿宋"/>
          <w:color w:val="000000" w:themeColor="text1"/>
          <w:sz w:val="32"/>
          <w:szCs w:val="32"/>
        </w:rPr>
        <w:t>A3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纸格式，加盖公章，报送时需提交电子文档）。</w:t>
      </w:r>
    </w:p>
    <w:p w:rsidR="00DC1510" w:rsidRDefault="00DC1510" w:rsidP="00DC1510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佐证</w:t>
      </w:r>
      <w:r>
        <w:rPr>
          <w:rFonts w:ascii="仿宋" w:eastAsia="仿宋" w:hAnsi="仿宋"/>
          <w:color w:val="000000" w:themeColor="text1"/>
          <w:sz w:val="32"/>
          <w:szCs w:val="32"/>
        </w:rPr>
        <w:t>材料册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C1510" w:rsidRDefault="00DC1510" w:rsidP="00DC1510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</w:t>
      </w:r>
      <w:r>
        <w:rPr>
          <w:rFonts w:ascii="仿宋" w:eastAsia="仿宋" w:hAnsi="仿宋"/>
          <w:color w:val="000000" w:themeColor="text1"/>
          <w:sz w:val="32"/>
          <w:szCs w:val="32"/>
        </w:rPr>
        <w:t>述材料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装入</w:t>
      </w:r>
      <w:r>
        <w:rPr>
          <w:rFonts w:ascii="仿宋" w:eastAsia="仿宋" w:hAnsi="仿宋"/>
          <w:color w:val="000000" w:themeColor="text1"/>
          <w:sz w:val="32"/>
          <w:szCs w:val="32"/>
        </w:rPr>
        <w:t>档案袋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，封面</w:t>
      </w:r>
      <w:r>
        <w:rPr>
          <w:rFonts w:ascii="仿宋" w:eastAsia="仿宋" w:hAnsi="仿宋"/>
          <w:color w:val="000000" w:themeColor="text1"/>
          <w:sz w:val="32"/>
          <w:szCs w:val="32"/>
        </w:rPr>
        <w:t>粘贴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填写</w:t>
      </w:r>
      <w:r>
        <w:rPr>
          <w:rFonts w:ascii="仿宋" w:eastAsia="仿宋" w:hAnsi="仿宋"/>
          <w:color w:val="000000" w:themeColor="text1"/>
          <w:sz w:val="32"/>
          <w:szCs w:val="32"/>
        </w:rPr>
        <w:t>完成的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663975" w:rsidRPr="00663975">
        <w:rPr>
          <w:rFonts w:ascii="仿宋" w:eastAsia="仿宋" w:hAnsi="仿宋" w:hint="eastAsia"/>
          <w:color w:val="000000" w:themeColor="text1"/>
          <w:sz w:val="32"/>
          <w:szCs w:val="32"/>
        </w:rPr>
        <w:t>2019年享受长春市人民政府特殊津贴专家申报推荐材料封面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663975" w:rsidRP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（附件5）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C1510" w:rsidRDefault="00DC1510" w:rsidP="00DC1510">
      <w:pPr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B267C1">
        <w:rPr>
          <w:rFonts w:ascii="黑体" w:eastAsia="黑体" w:hAnsi="黑体" w:hint="eastAsia"/>
          <w:color w:val="000000" w:themeColor="text1"/>
          <w:sz w:val="32"/>
          <w:szCs w:val="32"/>
        </w:rPr>
        <w:t>佐证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材料</w:t>
      </w:r>
      <w:r w:rsidR="00B267C1">
        <w:rPr>
          <w:rFonts w:ascii="黑体" w:eastAsia="黑体" w:hAnsi="黑体"/>
          <w:color w:val="000000" w:themeColor="text1"/>
          <w:sz w:val="32"/>
          <w:szCs w:val="32"/>
        </w:rPr>
        <w:t>内容及装订</w:t>
      </w:r>
      <w:r w:rsidR="00B267C1">
        <w:rPr>
          <w:rFonts w:ascii="黑体" w:eastAsia="黑体" w:hAnsi="黑体" w:hint="eastAsia"/>
          <w:color w:val="000000" w:themeColor="text1"/>
          <w:sz w:val="32"/>
          <w:szCs w:val="32"/>
        </w:rPr>
        <w:t>方式</w:t>
      </w:r>
    </w:p>
    <w:p w:rsidR="00DC1510" w:rsidRDefault="00DC1510" w:rsidP="00B267C1">
      <w:pPr>
        <w:ind w:firstLine="64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>
        <w:rPr>
          <w:rFonts w:ascii="仿宋" w:eastAsia="仿宋" w:hAnsi="仿宋"/>
          <w:color w:val="000000" w:themeColor="text1"/>
          <w:sz w:val="32"/>
          <w:szCs w:val="32"/>
        </w:rPr>
        <w:t>人选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以20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4年以</w:t>
      </w:r>
      <w:r>
        <w:rPr>
          <w:rFonts w:ascii="仿宋" w:eastAsia="仿宋" w:hAnsi="仿宋"/>
          <w:color w:val="000000" w:themeColor="text1"/>
          <w:sz w:val="32"/>
          <w:szCs w:val="32"/>
        </w:rPr>
        <w:t>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的论文、成</w:t>
      </w:r>
      <w:r>
        <w:rPr>
          <w:rFonts w:ascii="仿宋" w:eastAsia="仿宋" w:hAnsi="仿宋"/>
          <w:color w:val="000000" w:themeColor="text1"/>
          <w:sz w:val="32"/>
          <w:szCs w:val="32"/>
        </w:rPr>
        <w:t>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、奖励等业绩为主。</w:t>
      </w:r>
      <w:r>
        <w:rPr>
          <w:rFonts w:ascii="仿宋" w:eastAsia="仿宋" w:hAnsi="仿宋"/>
          <w:color w:val="000000" w:themeColor="text1"/>
          <w:sz w:val="32"/>
          <w:szCs w:val="32"/>
        </w:rPr>
        <w:t>A4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纸格式，材料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每页加盖申报人所在单位公章。</w:t>
      </w:r>
      <w:r w:rsidR="00B267C1">
        <w:rPr>
          <w:rFonts w:ascii="仿宋" w:eastAsia="仿宋" w:hAnsi="仿宋" w:hint="eastAsia"/>
          <w:color w:val="000000" w:themeColor="text1"/>
          <w:sz w:val="32"/>
          <w:szCs w:val="32"/>
        </w:rPr>
        <w:t>主要</w:t>
      </w:r>
      <w:r w:rsidR="00B267C1">
        <w:rPr>
          <w:rFonts w:ascii="仿宋" w:eastAsia="仿宋" w:hAnsi="仿宋"/>
          <w:color w:val="000000" w:themeColor="text1"/>
          <w:sz w:val="32"/>
          <w:szCs w:val="32"/>
        </w:rPr>
        <w:t>内容及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装订顺序</w:t>
      </w:r>
      <w:r w:rsidR="00B267C1">
        <w:rPr>
          <w:rFonts w:ascii="仿宋" w:eastAsia="仿宋" w:hAnsi="仿宋" w:cs="仿宋" w:hint="eastAsia"/>
          <w:color w:val="000000" w:themeColor="text1"/>
          <w:sz w:val="32"/>
          <w:szCs w:val="32"/>
        </w:rPr>
        <w:t>如</w:t>
      </w:r>
      <w:r w:rsidR="00B267C1">
        <w:rPr>
          <w:rFonts w:ascii="仿宋" w:eastAsia="仿宋" w:hAnsi="仿宋" w:cs="仿宋"/>
          <w:color w:val="000000" w:themeColor="text1"/>
          <w:sz w:val="32"/>
          <w:szCs w:val="32"/>
        </w:rPr>
        <w:t>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:rsidR="00DC1510" w:rsidRDefault="00DC1510" w:rsidP="00DC1510">
      <w:pPr>
        <w:ind w:firstLine="64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1.封面。使用“</w:t>
      </w:r>
      <w:r w:rsidR="00663975" w:rsidRPr="0066397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2019年享受长春市人民政府特殊津贴专家申报推荐材料封面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”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模板（附件5）。</w:t>
      </w:r>
    </w:p>
    <w:p w:rsidR="00DC1510" w:rsidRDefault="00DC1510" w:rsidP="00DC1510">
      <w:pPr>
        <w:ind w:firstLine="64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="00EC17A9" w:rsidRPr="00EC17A9">
        <w:rPr>
          <w:rFonts w:hint="eastAsia"/>
        </w:rPr>
        <w:t xml:space="preserve"> </w:t>
      </w:r>
      <w:r w:rsidR="00EC17A9" w:rsidRPr="00EC17A9">
        <w:rPr>
          <w:rFonts w:ascii="仿宋" w:eastAsia="仿宋" w:hAnsi="仿宋" w:cs="仿宋" w:hint="eastAsia"/>
          <w:color w:val="000000" w:themeColor="text1"/>
          <w:sz w:val="32"/>
          <w:szCs w:val="32"/>
        </w:rPr>
        <w:t>2019年享受长春市政府特殊津贴专家推荐评审表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1份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（附件1）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:rsidR="00DC1510" w:rsidRDefault="00DC1510" w:rsidP="00DC1510">
      <w:pPr>
        <w:ind w:firstLine="64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3.材料目录。最好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彩色纸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项子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目录；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4.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由申报人所在单位出具的</w:t>
      </w:r>
      <w:r w:rsidR="00663975">
        <w:rPr>
          <w:rFonts w:ascii="仿宋" w:eastAsia="仿宋" w:hAnsi="仿宋" w:cs="仿宋"/>
          <w:color w:val="000000" w:themeColor="text1"/>
          <w:sz w:val="32"/>
          <w:szCs w:val="32"/>
        </w:rPr>
        <w:t>推荐人选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情况简介（成果、业绩、贡献、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荣誉、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道德风范等），800字以内，需加盖</w:t>
      </w:r>
      <w:r w:rsidR="00663975">
        <w:rPr>
          <w:rFonts w:ascii="仿宋" w:eastAsia="仿宋" w:hAnsi="仿宋" w:cs="仿宋" w:hint="eastAsia"/>
          <w:color w:val="000000" w:themeColor="text1"/>
          <w:sz w:val="32"/>
          <w:szCs w:val="32"/>
        </w:rPr>
        <w:t>申报</w:t>
      </w:r>
      <w:r w:rsidR="00663975">
        <w:rPr>
          <w:rFonts w:ascii="仿宋" w:eastAsia="仿宋" w:hAnsi="仿宋" w:cs="仿宋"/>
          <w:color w:val="000000" w:themeColor="text1"/>
          <w:sz w:val="32"/>
          <w:szCs w:val="32"/>
        </w:rPr>
        <w:t>人所在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单位公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章；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5.个人情况。主要包括：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1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身份证复印件；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2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最高学历、学位证书复印件；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3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职称证或者职业技能证书复印件；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4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无违法违纪记录证明；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5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高校科研院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在企业兼职人员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编制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所</w:t>
      </w:r>
      <w:r w:rsidR="00663975">
        <w:rPr>
          <w:rFonts w:ascii="仿宋" w:eastAsia="仿宋" w:hAnsi="仿宋"/>
          <w:color w:val="000000" w:themeColor="text1"/>
          <w:sz w:val="32"/>
          <w:szCs w:val="32"/>
        </w:rPr>
        <w:t>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单位出具的同意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函；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instrText xml:space="preserve"> = 6 \* GB3 </w:instrTex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separate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聘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合同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劳动合同、兼职（聘用）合同等；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6.授权专利证书；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7.代表性成果、论文及著作。在国内外发表的有代表性的成果、论文的复印件；著作的封面及目录复印件，（须标出主要贡献的相关段落，被引用和评价情况提供权威科技信息检索证明）；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8.荣誉及奖励证明。主要为市级以上表彰（授予）荣誉证书</w:t>
      </w:r>
      <w:r w:rsidR="002F6F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重要奖项获奖证书；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9.其他证明材料。证明其学术技术水平、研究成果及经济社会贡献</w:t>
      </w:r>
      <w:r w:rsidR="00663975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其他证明材料。 </w:t>
      </w:r>
    </w:p>
    <w:p w:rsidR="007656A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申报材料原则上不予退还，评选结束后统一销毁。</w:t>
      </w:r>
    </w:p>
    <w:p w:rsidR="00DC1510" w:rsidRDefault="00DC1510" w:rsidP="00DC1510">
      <w:pPr>
        <w:ind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申报材料所需表格请到长春</w:t>
      </w:r>
      <w:r w:rsidR="00C82C4B">
        <w:rPr>
          <w:rFonts w:ascii="仿宋" w:eastAsia="仿宋" w:hAnsi="仿宋" w:hint="eastAsia"/>
          <w:color w:val="000000" w:themeColor="text1"/>
          <w:sz w:val="32"/>
          <w:szCs w:val="32"/>
        </w:rPr>
        <w:t>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人力资源和社会保障局网站下载。</w:t>
      </w:r>
      <w:r w:rsidR="00BA1913">
        <w:rPr>
          <w:rFonts w:ascii="仿宋" w:eastAsia="仿宋" w:hAnsi="仿宋" w:hint="eastAsia"/>
          <w:color w:val="000000" w:themeColor="text1"/>
          <w:sz w:val="32"/>
          <w:szCs w:val="32"/>
        </w:rPr>
        <w:t>网</w:t>
      </w:r>
      <w:r w:rsidR="00BA1913">
        <w:rPr>
          <w:rFonts w:ascii="仿宋" w:eastAsia="仿宋" w:hAnsi="仿宋"/>
          <w:color w:val="000000" w:themeColor="text1"/>
          <w:sz w:val="32"/>
          <w:szCs w:val="32"/>
        </w:rPr>
        <w:t>址</w:t>
      </w:r>
      <w:r w:rsidR="00BA191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BA1913" w:rsidRPr="00BA1913">
        <w:rPr>
          <w:rFonts w:ascii="仿宋" w:eastAsia="仿宋" w:hAnsi="仿宋"/>
          <w:color w:val="000000" w:themeColor="text1"/>
          <w:sz w:val="32"/>
          <w:szCs w:val="32"/>
        </w:rPr>
        <w:t>http://ccrs.changchun.gov.cn/</w:t>
      </w:r>
      <w:bookmarkStart w:id="0" w:name="_GoBack"/>
      <w:bookmarkEnd w:id="0"/>
    </w:p>
    <w:p w:rsidR="00D55816" w:rsidRPr="00DC1510" w:rsidRDefault="00D55816"/>
    <w:sectPr w:rsidR="00D55816" w:rsidRPr="00DC15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85" w:rsidRDefault="00872885">
      <w:r>
        <w:separator/>
      </w:r>
    </w:p>
  </w:endnote>
  <w:endnote w:type="continuationSeparator" w:id="0">
    <w:p w:rsidR="00872885" w:rsidRDefault="008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363312"/>
      <w:docPartObj>
        <w:docPartGallery w:val="AutoText"/>
      </w:docPartObj>
    </w:sdtPr>
    <w:sdtEndPr/>
    <w:sdtContent>
      <w:p w:rsidR="00B05359" w:rsidRDefault="00EC17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13" w:rsidRPr="00BA1913">
          <w:rPr>
            <w:noProof/>
            <w:lang w:val="zh-CN"/>
          </w:rPr>
          <w:t>2</w:t>
        </w:r>
        <w:r>
          <w:fldChar w:fldCharType="end"/>
        </w:r>
      </w:p>
    </w:sdtContent>
  </w:sdt>
  <w:p w:rsidR="00B05359" w:rsidRDefault="008728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85" w:rsidRDefault="00872885">
      <w:r>
        <w:separator/>
      </w:r>
    </w:p>
  </w:footnote>
  <w:footnote w:type="continuationSeparator" w:id="0">
    <w:p w:rsidR="00872885" w:rsidRDefault="0087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0"/>
    <w:rsid w:val="000C0A5C"/>
    <w:rsid w:val="00141627"/>
    <w:rsid w:val="001F59CD"/>
    <w:rsid w:val="00293EEB"/>
    <w:rsid w:val="002F6F18"/>
    <w:rsid w:val="004214A2"/>
    <w:rsid w:val="00472AEA"/>
    <w:rsid w:val="00483E93"/>
    <w:rsid w:val="005154B9"/>
    <w:rsid w:val="005652E5"/>
    <w:rsid w:val="00663975"/>
    <w:rsid w:val="006973FE"/>
    <w:rsid w:val="007656A0"/>
    <w:rsid w:val="00782298"/>
    <w:rsid w:val="007E7944"/>
    <w:rsid w:val="00872885"/>
    <w:rsid w:val="00986EB1"/>
    <w:rsid w:val="00A12E85"/>
    <w:rsid w:val="00B267C1"/>
    <w:rsid w:val="00B3382F"/>
    <w:rsid w:val="00B646AB"/>
    <w:rsid w:val="00BA1913"/>
    <w:rsid w:val="00BB157D"/>
    <w:rsid w:val="00C758C5"/>
    <w:rsid w:val="00C82C4B"/>
    <w:rsid w:val="00D37ABD"/>
    <w:rsid w:val="00D55816"/>
    <w:rsid w:val="00DC1510"/>
    <w:rsid w:val="00EC17A9"/>
    <w:rsid w:val="00E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2E909-D11F-44A8-95ED-E015FF8A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xc"/>
    <w:qFormat/>
    <w:rsid w:val="00DC15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6EB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6E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33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rsid w:val="00DC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C151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73FE"/>
    <w:rPr>
      <w:sz w:val="18"/>
      <w:szCs w:val="18"/>
    </w:rPr>
  </w:style>
  <w:style w:type="paragraph" w:styleId="a6">
    <w:name w:val="List Paragraph"/>
    <w:basedOn w:val="a"/>
    <w:uiPriority w:val="34"/>
    <w:qFormat/>
    <w:rsid w:val="006973F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22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2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2019-10-28T00:54:00Z</cp:lastPrinted>
  <dcterms:created xsi:type="dcterms:W3CDTF">2019-10-08T07:08:00Z</dcterms:created>
  <dcterms:modified xsi:type="dcterms:W3CDTF">2019-11-13T01:18:00Z</dcterms:modified>
</cp:coreProperties>
</file>