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A6" w:rsidRDefault="00F807A6" w:rsidP="00F807A6">
      <w:pPr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附件3：</w:t>
      </w:r>
    </w:p>
    <w:p w:rsidR="00F807A6" w:rsidRDefault="00F807A6" w:rsidP="00F807A6">
      <w:pPr>
        <w:ind w:firstLineChars="1400" w:firstLine="4480"/>
        <w:rPr>
          <w:rFonts w:ascii="仿宋" w:eastAsia="仿宋" w:hAnsi="仿宋"/>
          <w:color w:val="000000" w:themeColor="text1"/>
          <w:sz w:val="32"/>
          <w:szCs w:val="32"/>
        </w:rPr>
      </w:pPr>
    </w:p>
    <w:p w:rsidR="002658F0" w:rsidRDefault="002658F0" w:rsidP="00F807A6">
      <w:pPr>
        <w:ind w:firstLineChars="1400" w:firstLine="448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F807A6" w:rsidRDefault="00F807A6" w:rsidP="00F807A6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2019年市政府特殊津申报推荐名额</w:t>
      </w:r>
      <w:r>
        <w:rPr>
          <w:rFonts w:ascii="黑体" w:eastAsia="黑体" w:hAnsi="黑体"/>
          <w:color w:val="000000" w:themeColor="text1"/>
          <w:sz w:val="44"/>
          <w:szCs w:val="44"/>
        </w:rPr>
        <w:t>分配表</w:t>
      </w:r>
    </w:p>
    <w:p w:rsidR="002658F0" w:rsidRDefault="002658F0" w:rsidP="00C13DC7">
      <w:pPr>
        <w:ind w:firstLine="640"/>
        <w:jc w:val="left"/>
        <w:rPr>
          <w:rFonts w:ascii="楷体" w:eastAsia="楷体" w:hAnsi="楷体" w:cs="楷体" w:hint="eastAsia"/>
          <w:sz w:val="32"/>
          <w:szCs w:val="32"/>
        </w:rPr>
      </w:pPr>
    </w:p>
    <w:tbl>
      <w:tblPr>
        <w:tblStyle w:val="a4"/>
        <w:tblW w:w="878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51"/>
        <w:gridCol w:w="946"/>
        <w:gridCol w:w="919"/>
        <w:gridCol w:w="752"/>
        <w:gridCol w:w="1515"/>
        <w:gridCol w:w="950"/>
        <w:gridCol w:w="950"/>
        <w:gridCol w:w="1300"/>
      </w:tblGrid>
      <w:tr w:rsidR="00C13DC7" w:rsidTr="00C13DC7">
        <w:trPr>
          <w:trHeight w:val="486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F0" w:rsidRPr="002658F0" w:rsidRDefault="002658F0" w:rsidP="002658F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区域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推荐名额数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推荐名额数</w:t>
            </w:r>
          </w:p>
        </w:tc>
      </w:tr>
      <w:tr w:rsidR="00C13DC7" w:rsidTr="00C13DC7">
        <w:trPr>
          <w:trHeight w:val="409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企业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事业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企业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事业</w:t>
            </w:r>
          </w:p>
        </w:tc>
      </w:tr>
      <w:tr w:rsidR="00C13DC7" w:rsidTr="00C13DC7">
        <w:trPr>
          <w:trHeight w:val="37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朝阳区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市科技局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bookmarkStart w:id="0" w:name="_GoBack"/>
        <w:bookmarkEnd w:id="0"/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宽城区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市教育局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3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南关区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市卫健委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3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二道区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市工信局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绿园区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市国资委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pStyle w:val="a3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双阳区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农业农村局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九台区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文广旅游局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德惠市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市体育局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榆树市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一汽集团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5B565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5B565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</w:tr>
      <w:tr w:rsidR="00C13DC7" w:rsidTr="00C13DC7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农安县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中车长客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5B565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5B565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</w:p>
        </w:tc>
      </w:tr>
      <w:tr w:rsidR="00C13DC7" w:rsidTr="00C13DC7">
        <w:trPr>
          <w:trHeight w:val="31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长春新区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29</w:t>
            </w:r>
          </w:p>
        </w:tc>
      </w:tr>
      <w:tr w:rsidR="00C13DC7" w:rsidTr="0050401D">
        <w:trPr>
          <w:trHeight w:val="223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经开区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C7" w:rsidRPr="00C13DC7" w:rsidRDefault="00C13DC7" w:rsidP="00C13DC7">
            <w:pPr>
              <w:ind w:firstLineChars="100" w:firstLine="241"/>
              <w:jc w:val="left"/>
              <w:rPr>
                <w:rFonts w:ascii="仿宋" w:eastAsia="仿宋" w:hAnsi="仿宋" w:cs="黑体"/>
                <w:bCs/>
                <w:color w:val="000000" w:themeColor="text1"/>
                <w:sz w:val="24"/>
              </w:rPr>
            </w:pPr>
            <w:r w:rsidRPr="00C13DC7">
              <w:rPr>
                <w:rFonts w:ascii="仿宋" w:eastAsia="仿宋" w:hAnsi="仿宋" w:cs="黑体" w:hint="eastAsia"/>
                <w:b/>
                <w:bCs/>
                <w:color w:val="000000" w:themeColor="text1"/>
                <w:sz w:val="24"/>
              </w:rPr>
              <w:t>说明：</w:t>
            </w:r>
            <w:r w:rsidRPr="00C13DC7">
              <w:rPr>
                <w:rFonts w:ascii="仿宋" w:eastAsia="仿宋" w:hAnsi="仿宋" w:cs="黑体" w:hint="eastAsia"/>
                <w:bCs/>
                <w:color w:val="000000" w:themeColor="text1"/>
                <w:sz w:val="24"/>
              </w:rPr>
              <w:t>市直机关其他委办局如有符合条件的人员可推荐1至2人</w:t>
            </w:r>
            <w:r>
              <w:rPr>
                <w:rFonts w:ascii="仿宋" w:eastAsia="仿宋" w:hAnsi="仿宋" w:cs="黑体" w:hint="eastAsia"/>
                <w:bCs/>
                <w:color w:val="000000" w:themeColor="text1"/>
                <w:sz w:val="24"/>
              </w:rPr>
              <w:t>;</w:t>
            </w:r>
            <w:r w:rsidRPr="00C13DC7">
              <w:rPr>
                <w:rFonts w:ascii="仿宋" w:eastAsia="仿宋" w:hAnsi="仿宋" w:cs="黑体" w:hint="eastAsia"/>
                <w:bCs/>
                <w:color w:val="000000" w:themeColor="text1"/>
                <w:sz w:val="24"/>
              </w:rPr>
              <w:t>其它驻长中、省直单位、市域内达到一定规模的企业，如有符合条件人选可直接推荐1名人选。</w:t>
            </w:r>
          </w:p>
          <w:p w:rsidR="00C13DC7" w:rsidRDefault="00C13DC7" w:rsidP="00C13DC7">
            <w:pPr>
              <w:ind w:firstLineChars="100" w:firstLine="241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C13DC7">
              <w:rPr>
                <w:rFonts w:ascii="仿宋" w:eastAsia="仿宋" w:hAnsi="仿宋" w:cs="黑体" w:hint="eastAsia"/>
                <w:b/>
                <w:bCs/>
                <w:color w:val="000000" w:themeColor="text1"/>
                <w:sz w:val="24"/>
              </w:rPr>
              <w:t>备注</w:t>
            </w:r>
            <w:r w:rsidRPr="00C13DC7">
              <w:rPr>
                <w:rFonts w:ascii="仿宋" w:eastAsia="仿宋" w:hAnsi="仿宋" w:cs="黑体" w:hint="eastAsia"/>
                <w:bCs/>
                <w:color w:val="000000" w:themeColor="text1"/>
                <w:sz w:val="24"/>
              </w:rPr>
              <w:t>：教育、卫生系统企业指批准设立的民办教育机构、民营医疗机构非编人员。</w:t>
            </w:r>
          </w:p>
        </w:tc>
      </w:tr>
      <w:tr w:rsidR="00C13DC7" w:rsidTr="00B01E21">
        <w:trPr>
          <w:trHeight w:val="31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汽车区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C7" w:rsidRDefault="00C13DC7" w:rsidP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13DC7" w:rsidTr="00943A49">
        <w:trPr>
          <w:trHeight w:val="21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净月区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 w:rsidP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C13DC7" w:rsidTr="00943A49">
        <w:trPr>
          <w:trHeight w:val="42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莲花山区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C7" w:rsidRDefault="00C13DC7" w:rsidP="00C13DC7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D55816" w:rsidRPr="00F807A6" w:rsidRDefault="00D55816" w:rsidP="00C13DC7">
      <w:pPr>
        <w:jc w:val="center"/>
      </w:pPr>
    </w:p>
    <w:sectPr w:rsidR="00D55816" w:rsidRPr="00F807A6" w:rsidSect="00D37AB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B8" w:rsidRDefault="00296AB8" w:rsidP="000261E5">
      <w:r>
        <w:separator/>
      </w:r>
    </w:p>
  </w:endnote>
  <w:endnote w:type="continuationSeparator" w:id="0">
    <w:p w:rsidR="00296AB8" w:rsidRDefault="00296AB8" w:rsidP="0002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B8" w:rsidRDefault="00296AB8" w:rsidP="000261E5">
      <w:r>
        <w:separator/>
      </w:r>
    </w:p>
  </w:footnote>
  <w:footnote w:type="continuationSeparator" w:id="0">
    <w:p w:rsidR="00296AB8" w:rsidRDefault="00296AB8" w:rsidP="0002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6"/>
    <w:rsid w:val="000261E5"/>
    <w:rsid w:val="00251830"/>
    <w:rsid w:val="002658F0"/>
    <w:rsid w:val="00296AB8"/>
    <w:rsid w:val="003E1C70"/>
    <w:rsid w:val="005B565C"/>
    <w:rsid w:val="00986EB1"/>
    <w:rsid w:val="00B3382F"/>
    <w:rsid w:val="00BD1E16"/>
    <w:rsid w:val="00C13DC7"/>
    <w:rsid w:val="00C758C5"/>
    <w:rsid w:val="00D37ABD"/>
    <w:rsid w:val="00D55816"/>
    <w:rsid w:val="00D60196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DE902-ABD5-4286-98E4-32829B78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xc"/>
    <w:qFormat/>
    <w:rsid w:val="00F807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6EB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6E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33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qFormat/>
    <w:rsid w:val="00F807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2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1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1E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658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5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4A03-D261-4F89-83E4-61975BC7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2019-11-12T04:10:00Z</cp:lastPrinted>
  <dcterms:created xsi:type="dcterms:W3CDTF">2019-10-08T07:07:00Z</dcterms:created>
  <dcterms:modified xsi:type="dcterms:W3CDTF">2019-11-12T04:13:00Z</dcterms:modified>
</cp:coreProperties>
</file>